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518C" w:rsidRPr="000E518C" w:rsidRDefault="00FF3C4A" w:rsidP="000E518C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Тема: </w:t>
      </w:r>
      <w:r w:rsidR="000E518C" w:rsidRPr="000E518C">
        <w:rPr>
          <w:b/>
          <w:bCs/>
          <w:color w:val="333333"/>
          <w:sz w:val="28"/>
          <w:szCs w:val="28"/>
        </w:rPr>
        <w:t xml:space="preserve">Ответственность за нарушение специального режима </w:t>
      </w:r>
      <w:proofErr w:type="spellStart"/>
      <w:r w:rsidR="000E518C" w:rsidRPr="000E518C">
        <w:rPr>
          <w:b/>
          <w:bCs/>
          <w:color w:val="333333"/>
          <w:sz w:val="28"/>
          <w:szCs w:val="28"/>
        </w:rPr>
        <w:t>водоохранной</w:t>
      </w:r>
      <w:proofErr w:type="spellEnd"/>
      <w:r w:rsidR="000E518C" w:rsidRPr="000E518C">
        <w:rPr>
          <w:b/>
          <w:bCs/>
          <w:color w:val="333333"/>
          <w:sz w:val="28"/>
          <w:szCs w:val="28"/>
        </w:rPr>
        <w:t xml:space="preserve"> зоны </w:t>
      </w:r>
    </w:p>
    <w:p w:rsidR="000E518C" w:rsidRPr="000E518C" w:rsidRDefault="000E518C" w:rsidP="000E518C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Зачастую автолюбители осуществляют мойку автомобилей на берегу водоемов – рек, ручьев, озер и др. За указанные действия законодательством Российской Федерации предусмотрена ответственность.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proofErr w:type="gramStart"/>
      <w:r w:rsidRPr="000E518C">
        <w:rPr>
          <w:color w:val="000000"/>
          <w:sz w:val="28"/>
          <w:szCs w:val="28"/>
          <w:shd w:val="clear" w:color="auto" w:fill="FFFFFF"/>
        </w:rPr>
        <w:t xml:space="preserve">Так, в соответствии со ст. 65 Водного кодекса Российской Федерации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водоохранными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зонами являются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деятельности в целях предотвращения загрязнения, засорения, заиления водных объектов и истощения их вод, а также сохранения среды обитания водных биологических ресурсов и других объектов животного и растительного</w:t>
      </w:r>
      <w:proofErr w:type="gramEnd"/>
      <w:r w:rsidRPr="000E518C">
        <w:rPr>
          <w:color w:val="000000"/>
          <w:sz w:val="28"/>
          <w:szCs w:val="28"/>
          <w:shd w:val="clear" w:color="auto" w:fill="FFFFFF"/>
        </w:rPr>
        <w:t xml:space="preserve"> мира.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 xml:space="preserve">Ширина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рек или ручьев устанавливается в зависимости от их протяженности. В границах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устанавливаются прибрежные защитные полосы, на территориях которых вводятся ограничения хозяйственной деятельности. Так, в границах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водоохранных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 водных объектов запрещено движение и стоянка транспортных средств, вне дорог и специально оборудованных мест, имеющих твердое покрытие.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Осуществление мойки автомобиля в границах водоохраной зоны - на берегу водоема запрещено.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 xml:space="preserve">Ответственность за нарушение специального режима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зоны, в том числе мойку транспортных средств,</w:t>
      </w:r>
      <w:r w:rsidRPr="000E518C">
        <w:rPr>
          <w:color w:val="333333"/>
          <w:sz w:val="28"/>
          <w:szCs w:val="28"/>
          <w:shd w:val="clear" w:color="auto" w:fill="FFFFFF"/>
        </w:rPr>
        <w:t> </w:t>
      </w:r>
      <w:r w:rsidRPr="000E518C">
        <w:rPr>
          <w:color w:val="000000"/>
          <w:sz w:val="28"/>
          <w:szCs w:val="28"/>
          <w:shd w:val="clear" w:color="auto" w:fill="FFFFFF"/>
        </w:rPr>
        <w:t xml:space="preserve">предусмотрена ст. 8.42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КоАП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РФ «Нарушение специального режима осуществления хозяйственной и иной деятельности на прибрежной защитной полосе водного объекта,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водоохранной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 xml:space="preserve">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хозяйственно-бытового водоснабжения».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>За данное административное нарушение</w:t>
      </w:r>
      <w:r w:rsidRPr="000E518C">
        <w:rPr>
          <w:color w:val="333333"/>
          <w:sz w:val="28"/>
          <w:szCs w:val="28"/>
          <w:shd w:val="clear" w:color="auto" w:fill="FFFFFF"/>
        </w:rPr>
        <w:t> </w:t>
      </w:r>
      <w:r w:rsidRPr="000E518C">
        <w:rPr>
          <w:color w:val="000000"/>
          <w:sz w:val="28"/>
          <w:szCs w:val="28"/>
          <w:shd w:val="clear" w:color="auto" w:fill="FFFFFF"/>
        </w:rPr>
        <w:t>предусмотрена ответственность в виде штрафа на граждан в размере от 3 тыс. рублей до 4,5 тыс. рублей; на должностных лиц - от 8 тыс. рублей до 12 тыс. рублей; на юридических лиц - от 200 тыс. рублей до 400 тыс. рублей.</w:t>
      </w:r>
    </w:p>
    <w:p w:rsidR="000E518C" w:rsidRPr="000E518C" w:rsidRDefault="000E518C" w:rsidP="000E518C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0E518C">
        <w:rPr>
          <w:color w:val="000000"/>
          <w:sz w:val="28"/>
          <w:szCs w:val="28"/>
          <w:shd w:val="clear" w:color="auto" w:fill="FFFFFF"/>
        </w:rPr>
        <w:t xml:space="preserve">Мыть самостоятельно машину можно на специально отведенной территории там, где есть канализационный сток с системой фильтрации и организован подвод проточной воды, то есть </w:t>
      </w:r>
      <w:proofErr w:type="gramStart"/>
      <w:r w:rsidRPr="000E518C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0E518C">
        <w:rPr>
          <w:color w:val="000000"/>
          <w:sz w:val="28"/>
          <w:szCs w:val="28"/>
          <w:shd w:val="clear" w:color="auto" w:fill="FFFFFF"/>
        </w:rPr>
        <w:t xml:space="preserve"> специализированных </w:t>
      </w:r>
      <w:proofErr w:type="spellStart"/>
      <w:r w:rsidRPr="000E518C">
        <w:rPr>
          <w:color w:val="000000"/>
          <w:sz w:val="28"/>
          <w:szCs w:val="28"/>
          <w:shd w:val="clear" w:color="auto" w:fill="FFFFFF"/>
        </w:rPr>
        <w:t>автомойках</w:t>
      </w:r>
      <w:proofErr w:type="spellEnd"/>
      <w:r w:rsidRPr="000E518C">
        <w:rPr>
          <w:color w:val="000000"/>
          <w:sz w:val="28"/>
          <w:szCs w:val="28"/>
          <w:shd w:val="clear" w:color="auto" w:fill="FFFFFF"/>
        </w:rPr>
        <w:t>.</w:t>
      </w:r>
    </w:p>
    <w:p w:rsidR="00191EBF" w:rsidRPr="00191EBF" w:rsidRDefault="00191EBF" w:rsidP="00191EBF">
      <w:pPr>
        <w:shd w:val="clear" w:color="auto" w:fill="FFFFFF"/>
        <w:jc w:val="both"/>
        <w:rPr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18C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881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62381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3C4A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2021-08-08T12:41:00Z</dcterms:created>
  <dcterms:modified xsi:type="dcterms:W3CDTF">2021-08-10T03:42:00Z</dcterms:modified>
</cp:coreProperties>
</file>